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86" w:rsidRDefault="00021986" w:rsidP="00021986">
      <w:pPr>
        <w:pStyle w:val="Standard"/>
        <w:jc w:val="center"/>
      </w:pPr>
      <w:r>
        <w:t xml:space="preserve">Аналитический  обзор по работе с обращениями граждан </w:t>
      </w:r>
      <w:proofErr w:type="gramStart"/>
      <w:r>
        <w:t>в</w:t>
      </w:r>
      <w:proofErr w:type="gramEnd"/>
    </w:p>
    <w:p w:rsidR="00021986" w:rsidRDefault="00021986" w:rsidP="00021986">
      <w:pPr>
        <w:pStyle w:val="Standard"/>
        <w:jc w:val="center"/>
      </w:pPr>
      <w:proofErr w:type="gramStart"/>
      <w:r>
        <w:t>Новониколаевском</w:t>
      </w:r>
      <w:proofErr w:type="gramEnd"/>
      <w:r>
        <w:t xml:space="preserve"> городском поселении</w:t>
      </w:r>
    </w:p>
    <w:p w:rsidR="00021986" w:rsidRDefault="00021986" w:rsidP="00021986">
      <w:pPr>
        <w:pStyle w:val="Standard"/>
        <w:jc w:val="center"/>
      </w:pPr>
    </w:p>
    <w:p w:rsidR="00021986" w:rsidRDefault="00021986" w:rsidP="00021986">
      <w:pPr>
        <w:pStyle w:val="Standard"/>
        <w:jc w:val="center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2"/>
        <w:gridCol w:w="3213"/>
        <w:gridCol w:w="3213"/>
      </w:tblGrid>
      <w:tr w:rsidR="00021986" w:rsidTr="000C7F3B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986" w:rsidRDefault="00021986" w:rsidP="000C7F3B">
            <w:pPr>
              <w:pStyle w:val="TableContents"/>
              <w:jc w:val="center"/>
            </w:pPr>
            <w:r>
              <w:t>Отчетный год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986" w:rsidRDefault="00021986" w:rsidP="000C7F3B">
            <w:pPr>
              <w:pStyle w:val="TableContents"/>
              <w:jc w:val="center"/>
            </w:pPr>
            <w:r>
              <w:t>2014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986" w:rsidRDefault="00021986" w:rsidP="000C7F3B">
            <w:pPr>
              <w:pStyle w:val="TableContents"/>
              <w:jc w:val="center"/>
            </w:pPr>
            <w:r>
              <w:t>2015</w:t>
            </w:r>
          </w:p>
        </w:tc>
      </w:tr>
      <w:tr w:rsidR="00021986" w:rsidTr="000C7F3B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986" w:rsidRDefault="00021986" w:rsidP="000C7F3B">
            <w:pPr>
              <w:pStyle w:val="TableContents"/>
              <w:jc w:val="center"/>
            </w:pPr>
            <w:r>
              <w:t>Общее количество обращений в т.ч.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986" w:rsidRDefault="00021986" w:rsidP="000C7F3B">
            <w:pPr>
              <w:pStyle w:val="TableContents"/>
              <w:jc w:val="center"/>
            </w:pPr>
            <w:r>
              <w:t>329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986" w:rsidRDefault="00021986" w:rsidP="000C7F3B">
            <w:pPr>
              <w:pStyle w:val="TableContents"/>
              <w:jc w:val="center"/>
            </w:pPr>
            <w:r>
              <w:t>324</w:t>
            </w:r>
          </w:p>
        </w:tc>
      </w:tr>
      <w:tr w:rsidR="00021986" w:rsidTr="000C7F3B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986" w:rsidRDefault="00021986" w:rsidP="000C7F3B">
            <w:pPr>
              <w:pStyle w:val="TableContents"/>
              <w:jc w:val="center"/>
            </w:pPr>
            <w:r>
              <w:t>Письменные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986" w:rsidRDefault="00021986" w:rsidP="000C7F3B">
            <w:pPr>
              <w:pStyle w:val="TableContents"/>
              <w:jc w:val="center"/>
            </w:pPr>
            <w:r>
              <w:t>186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986" w:rsidRDefault="00021986" w:rsidP="000C7F3B">
            <w:pPr>
              <w:pStyle w:val="TableContents"/>
              <w:jc w:val="center"/>
            </w:pPr>
            <w:r>
              <w:t>284</w:t>
            </w:r>
          </w:p>
        </w:tc>
      </w:tr>
      <w:tr w:rsidR="00021986" w:rsidTr="000C7F3B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986" w:rsidRDefault="00021986" w:rsidP="000C7F3B">
            <w:pPr>
              <w:pStyle w:val="TableContents"/>
              <w:jc w:val="center"/>
            </w:pPr>
            <w:r>
              <w:t>По устным запросам граждан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986" w:rsidRDefault="00021986" w:rsidP="000C7F3B">
            <w:pPr>
              <w:pStyle w:val="TableContents"/>
              <w:jc w:val="center"/>
            </w:pPr>
            <w:r>
              <w:t>143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986" w:rsidRDefault="00021986" w:rsidP="000C7F3B">
            <w:pPr>
              <w:pStyle w:val="TableContents"/>
              <w:jc w:val="center"/>
            </w:pPr>
            <w:r>
              <w:t>140</w:t>
            </w:r>
          </w:p>
        </w:tc>
      </w:tr>
      <w:tr w:rsidR="00021986" w:rsidTr="000C7F3B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986" w:rsidRDefault="00021986" w:rsidP="000C7F3B">
            <w:pPr>
              <w:pStyle w:val="TableContents"/>
              <w:jc w:val="center"/>
            </w:pPr>
            <w:r>
              <w:t>Проведено встреч с населением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986" w:rsidRDefault="00021986" w:rsidP="000C7F3B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986" w:rsidRDefault="00021986" w:rsidP="000C7F3B">
            <w:pPr>
              <w:pStyle w:val="TableContents"/>
              <w:jc w:val="center"/>
            </w:pPr>
            <w:r>
              <w:t>6</w:t>
            </w:r>
          </w:p>
        </w:tc>
      </w:tr>
      <w:tr w:rsidR="00021986" w:rsidTr="000C7F3B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986" w:rsidRDefault="00021986" w:rsidP="000C7F3B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986" w:rsidRDefault="00021986" w:rsidP="000C7F3B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986" w:rsidRDefault="00021986" w:rsidP="000C7F3B">
            <w:pPr>
              <w:pStyle w:val="TableContents"/>
              <w:jc w:val="center"/>
            </w:pPr>
          </w:p>
        </w:tc>
      </w:tr>
    </w:tbl>
    <w:p w:rsidR="00021986" w:rsidRDefault="00021986" w:rsidP="00021986">
      <w:pPr>
        <w:pStyle w:val="Standard"/>
        <w:jc w:val="center"/>
      </w:pPr>
    </w:p>
    <w:p w:rsidR="00021986" w:rsidRDefault="00021986" w:rsidP="00021986">
      <w:pPr>
        <w:pStyle w:val="Standard"/>
        <w:jc w:val="both"/>
      </w:pPr>
      <w:r>
        <w:t xml:space="preserve">   По обращениям граждан в администрацию Новониколаевского городского поселения в 2015 году было зарегистрировано 284 письменных обращений (за аналогичный период 2014года зафиксировано 186 обращений). В связи с изменением Земельного законодательства, </w:t>
      </w:r>
      <w:r>
        <w:rPr>
          <w:rFonts w:eastAsia="Arial" w:cs="Arial"/>
        </w:rPr>
        <w:t xml:space="preserve"> распоряжение земельными участками, государственная собственность на которые не разграничена, осуществляется органом местного самоуправления поселения в отношении земельных участков, расположенных на территории поселения, при наличии утвержденных правил землепользования и застройки поселения, увеличилось количество обращений по земельным вопросам (утверждение схем</w:t>
      </w:r>
      <w:proofErr w:type="gramStart"/>
      <w:r>
        <w:rPr>
          <w:rFonts w:eastAsia="Arial" w:cs="Arial"/>
        </w:rPr>
        <w:t xml:space="preserve"> ,</w:t>
      </w:r>
      <w:proofErr w:type="gramEnd"/>
      <w:r>
        <w:rPr>
          <w:rFonts w:eastAsia="Arial" w:cs="Arial"/>
        </w:rPr>
        <w:t xml:space="preserve"> предоставление в собственность, в аренду земельных участков).</w:t>
      </w:r>
    </w:p>
    <w:p w:rsidR="00021986" w:rsidRDefault="00021986" w:rsidP="00021986">
      <w:pPr>
        <w:pStyle w:val="Standard"/>
        <w:jc w:val="both"/>
      </w:pPr>
    </w:p>
    <w:p w:rsidR="00021986" w:rsidRDefault="00021986" w:rsidP="00021986">
      <w:pPr>
        <w:pStyle w:val="Standard"/>
        <w:jc w:val="both"/>
      </w:pPr>
    </w:p>
    <w:p w:rsidR="00021986" w:rsidRDefault="00021986" w:rsidP="00021986">
      <w:pPr>
        <w:pStyle w:val="Standard"/>
        <w:jc w:val="center"/>
      </w:pPr>
    </w:p>
    <w:p w:rsidR="00021986" w:rsidRDefault="00021986" w:rsidP="00021986">
      <w:pPr>
        <w:pStyle w:val="Standard"/>
      </w:pPr>
      <w:r>
        <w:t>Глава Новониколаевского</w:t>
      </w:r>
    </w:p>
    <w:p w:rsidR="00021986" w:rsidRDefault="00021986" w:rsidP="00021986">
      <w:pPr>
        <w:pStyle w:val="Standard"/>
      </w:pPr>
      <w:r>
        <w:t xml:space="preserve">городского поселения                                                                                            А.В. </w:t>
      </w:r>
      <w:proofErr w:type="spellStart"/>
      <w:r>
        <w:t>Скопинцев</w:t>
      </w:r>
      <w:proofErr w:type="spellEnd"/>
    </w:p>
    <w:p w:rsidR="00021986" w:rsidRDefault="00021986" w:rsidP="00021986">
      <w:pPr>
        <w:pStyle w:val="Standard"/>
      </w:pPr>
    </w:p>
    <w:p w:rsidR="006F374E" w:rsidRPr="00021986" w:rsidRDefault="006F374E" w:rsidP="00021986"/>
    <w:sectPr w:rsidR="006F374E" w:rsidRPr="00021986" w:rsidSect="006F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1A92"/>
    <w:rsid w:val="00021986"/>
    <w:rsid w:val="002E691F"/>
    <w:rsid w:val="00414526"/>
    <w:rsid w:val="006F374E"/>
    <w:rsid w:val="008C1A92"/>
    <w:rsid w:val="00C2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92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1A92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C1A9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2016-04-18T10:10:00Z</dcterms:created>
  <dcterms:modified xsi:type="dcterms:W3CDTF">2016-04-18T10:13:00Z</dcterms:modified>
</cp:coreProperties>
</file>